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809C8" w14:textId="77777777" w:rsidR="00F87D88" w:rsidRDefault="00F87D88" w:rsidP="00EF2879">
      <w:r>
        <w:rPr>
          <w:noProof/>
        </w:rPr>
        <w:drawing>
          <wp:inline distT="0" distB="0" distL="0" distR="0" wp14:anchorId="4AF3A565" wp14:editId="001CE884">
            <wp:extent cx="2305050" cy="2187205"/>
            <wp:effectExtent l="19050" t="0" r="0" b="0"/>
            <wp:docPr id="1" name="Рисунок 1" descr="C:\Users\Мама\Desktop\МДОУ 115\Зипп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МДОУ 115\Зиппи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36" cy="219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BE4EC" w14:textId="1397CA2D" w:rsidR="00AD6181" w:rsidRDefault="00EF2879" w:rsidP="00EF2879">
      <w:r>
        <w:t>Друзья Зиппи» - это программа по развитию эмоционального благополучия детей, которая реализуется в городе Петрозаводске с 2011 года на базе муниципальных дошкольных образовательных учреждений и школ</w:t>
      </w:r>
      <w:r w:rsidR="007E2534">
        <w:t>.</w:t>
      </w:r>
      <w:r>
        <w:t xml:space="preserve"> В Детском саду №115 программа включена в образовательный процесс с сентября 2015 года. </w:t>
      </w:r>
      <w:r>
        <w:br/>
      </w:r>
      <w:r>
        <w:br/>
        <w:t xml:space="preserve">Программа «Друзья Зиппи» нацелена на детей старшего дошкольного и младшего школьного возраста – возрастов, сенситивных для становления социально одобряемых моделей поведения. </w:t>
      </w:r>
      <w:r>
        <w:br/>
      </w:r>
      <w:r>
        <w:br/>
        <w:t xml:space="preserve">Материал, представляющий особенности какой-либо конкретной культуры сведен к минимуму, в то время как в программе сделан акцент на универсальные проблемы, с которыми сталкиваются дети практически во всем мире. </w:t>
      </w:r>
      <w:r>
        <w:br/>
      </w:r>
      <w:r>
        <w:br/>
        <w:t xml:space="preserve">Программа «Друзья Зиппи» состоит из шести модулей (по 4 занятия в каждом), выстроенных на основе истории о маленьких друзьях и их приключениях. Каждая из глав богато иллюстрирована. </w:t>
      </w:r>
      <w:r>
        <w:br/>
      </w:r>
      <w:r>
        <w:br/>
        <w:t xml:space="preserve">На занятиях дети слушают и обсуждают нравственные истории о героях рассказа, играют в подвижные и ролевые игры, рисуют. </w:t>
      </w:r>
      <w:r>
        <w:br/>
      </w:r>
      <w:r>
        <w:br/>
        <w:t xml:space="preserve">Каждое занятие имеет сюжетную линию, используются различные формы работы. Через групповую и подгрупповую работу дошкольники учатся сотрудничать друг с другом. Составы подгрупп на занятиях меняются. Объединение по случайному принципу способствует тому, что дети взаимодействуют со сверстниками не только на основе дружеских предпочтений. Активные дети учатся признавать мнение товарищей, а робкие и неуверенные дети получают возможность преодолеть свои комплексы и нерешительность. </w:t>
      </w:r>
      <w:r>
        <w:br/>
      </w:r>
      <w:r>
        <w:br/>
        <w:t xml:space="preserve">В занятии участвуют старший педагог, педагог – психолог, воспитатель. Каждому педагогу отводится своя роль. Старший педагог – ведущий, координатор деятельности. Педагог – психолог проводит релаксационные, игровые упражнения. Воспитатель осуществляет индивидуальный подход. </w:t>
      </w:r>
      <w:r>
        <w:br/>
      </w:r>
      <w:r>
        <w:br/>
        <w:t xml:space="preserve">Предварительно перед началом работы в группах проводятся родительские собрания, на которых педагоги рассказывают о программе «Друзья Зиппи», получают письменные согласия родителей на участие детей в программе. </w:t>
      </w:r>
      <w:r>
        <w:br/>
      </w:r>
      <w:r>
        <w:br/>
        <w:t xml:space="preserve">Содержание того или иного занятия представлено на информационных стендах, оформляются </w:t>
      </w:r>
      <w:r>
        <w:lastRenderedPageBreak/>
        <w:t xml:space="preserve">периодические выставки детских работ в рамках программы, в группах созданы уголки друзей Зиппи. </w:t>
      </w:r>
      <w:r>
        <w:br/>
      </w:r>
      <w:r>
        <w:br/>
        <w:t>Длительность занятия в подготовительной группе – 30 минут.</w:t>
      </w:r>
      <w:r>
        <w:br/>
      </w:r>
      <w:r>
        <w:br/>
        <w:t xml:space="preserve">МДОУ «Детский сад № 115» «Друзья Зиппи» реализация проекта с 2016 года по настоящее время Международная программа "Друзья Зиппи" реализуется на территории Российской Федерации АНО "Содействие" в соответствии с лицензионным соглашением с организацией-правообладателем "Партнерство для детей" (Parntership for Children). Возраст 6-7 лет. </w:t>
      </w:r>
      <w:r>
        <w:br/>
        <w:t xml:space="preserve">Программа по развитию эмоционального благополучия детей </w:t>
      </w:r>
      <w:r>
        <w:br/>
        <w:t xml:space="preserve">Программа «Друзья Зиппи» состоит из шести модулей (по 4 занятия в каждом), выстроенных на основе истории о маленьких друзьях и их приключениях </w:t>
      </w:r>
      <w:r>
        <w:br/>
        <w:t xml:space="preserve">Каждое занятие имеет сюжетную линию, используются различные формы работы. Через групповую и подгрупповую работу дошкольники учатся сотрудничать друг с другом. АНО "Содействие" в лице Кошелевой И.А, осуществляет деятельность, связанную с реализацией программы "Друзья Зиппи" в Российской Федерации, включая организацию обучения педагогов и тренеров. </w:t>
      </w:r>
      <w:r>
        <w:br/>
        <w:t>Организация правообладатель программы - "Партнерство для детей" (Parntership for Children).</w:t>
      </w:r>
    </w:p>
    <w:p w14:paraId="4C49EC1B" w14:textId="77777777" w:rsidR="00F87D88" w:rsidRPr="00EF2879" w:rsidRDefault="00F87D88" w:rsidP="00EF2879">
      <w:r>
        <w:rPr>
          <w:noProof/>
        </w:rPr>
        <w:drawing>
          <wp:inline distT="0" distB="0" distL="0" distR="0" wp14:anchorId="7010B4BE" wp14:editId="4BF2BDFB">
            <wp:extent cx="5829300" cy="5169921"/>
            <wp:effectExtent l="19050" t="0" r="0" b="0"/>
            <wp:docPr id="2" name="Рисунок 2" descr="C:\Users\Мама\Desktop\МДОУ 115\Зип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esktop\МДОУ 115\Зипп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183" cy="517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7D88" w:rsidRPr="00EF2879" w:rsidSect="00E0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11C77"/>
    <w:multiLevelType w:val="multilevel"/>
    <w:tmpl w:val="5242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C30EF"/>
    <w:multiLevelType w:val="multilevel"/>
    <w:tmpl w:val="EED2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81"/>
    <w:rsid w:val="00662A8E"/>
    <w:rsid w:val="007E2534"/>
    <w:rsid w:val="007E3252"/>
    <w:rsid w:val="00AD6181"/>
    <w:rsid w:val="00CD6F28"/>
    <w:rsid w:val="00DC4CF3"/>
    <w:rsid w:val="00E04823"/>
    <w:rsid w:val="00EF2879"/>
    <w:rsid w:val="00F87D88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7C2D"/>
  <w15:docId w15:val="{96977AA9-1DAD-40D8-A5DA-0ECB833B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CD6F28"/>
  </w:style>
  <w:style w:type="character" w:styleId="a3">
    <w:name w:val="Hyperlink"/>
    <w:basedOn w:val="a0"/>
    <w:uiPriority w:val="99"/>
    <w:semiHidden/>
    <w:unhideWhenUsed/>
    <w:rsid w:val="00CD6F28"/>
    <w:rPr>
      <w:color w:val="0000FF"/>
      <w:u w:val="single"/>
    </w:rPr>
  </w:style>
  <w:style w:type="character" w:customStyle="1" w:styleId="im-mess-stack--tools">
    <w:name w:val="im-mess-stack--tools"/>
    <w:basedOn w:val="a0"/>
    <w:rsid w:val="00CD6F28"/>
  </w:style>
  <w:style w:type="paragraph" w:styleId="a4">
    <w:name w:val="Balloon Text"/>
    <w:basedOn w:val="a"/>
    <w:link w:val="a5"/>
    <w:uiPriority w:val="99"/>
    <w:semiHidden/>
    <w:unhideWhenUsed/>
    <w:rsid w:val="00CD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1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9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49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57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63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8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974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6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85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68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80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0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Admin</cp:lastModifiedBy>
  <cp:revision>3</cp:revision>
  <dcterms:created xsi:type="dcterms:W3CDTF">2021-03-03T07:44:00Z</dcterms:created>
  <dcterms:modified xsi:type="dcterms:W3CDTF">2021-03-03T07:57:00Z</dcterms:modified>
</cp:coreProperties>
</file>